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DA75" w14:textId="77777777" w:rsidR="004D3ADD" w:rsidRPr="00D83981" w:rsidRDefault="004D3ADD" w:rsidP="004D3AD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D83981">
        <w:rPr>
          <w:rFonts w:ascii="Calibri" w:hAnsi="Calibri" w:cs="Calibri"/>
          <w:b/>
          <w:bCs/>
          <w:sz w:val="22"/>
          <w:szCs w:val="22"/>
        </w:rPr>
        <w:t>PATTO DI INTEGRITA’</w:t>
      </w:r>
    </w:p>
    <w:p w14:paraId="11226AB0" w14:textId="22771307" w:rsidR="004D3ADD" w:rsidRPr="00D83981" w:rsidRDefault="004D3ADD" w:rsidP="004D3AD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D83981">
        <w:rPr>
          <w:rFonts w:ascii="Calibri" w:hAnsi="Calibri" w:cs="Calibri"/>
          <w:b/>
          <w:bCs/>
          <w:sz w:val="22"/>
          <w:szCs w:val="22"/>
        </w:rPr>
        <w:t>Relativo</w:t>
      </w:r>
      <w:r w:rsidR="00265BA2" w:rsidRPr="00D83981">
        <w:rPr>
          <w:rFonts w:ascii="Calibri" w:hAnsi="Calibri" w:cs="Calibri"/>
          <w:b/>
          <w:bCs/>
          <w:sz w:val="22"/>
          <w:szCs w:val="22"/>
        </w:rPr>
        <w:t xml:space="preserve"> a</w:t>
      </w:r>
      <w:r w:rsidRPr="00D83981">
        <w:rPr>
          <w:rFonts w:ascii="Calibri" w:hAnsi="Calibri" w:cs="Calibri"/>
          <w:b/>
          <w:bCs/>
          <w:sz w:val="22"/>
          <w:szCs w:val="22"/>
        </w:rPr>
        <w:t>:</w:t>
      </w:r>
    </w:p>
    <w:p w14:paraId="03610FB1" w14:textId="77777777" w:rsidR="00577088" w:rsidRPr="00577088" w:rsidRDefault="00577088" w:rsidP="00577088">
      <w:pPr>
        <w:widowControl w:val="0"/>
        <w:spacing w:line="23" w:lineRule="atLeast"/>
        <w:ind w:left="567"/>
        <w:jc w:val="center"/>
        <w:rPr>
          <w:rFonts w:ascii="Calibri" w:hAnsi="Calibri" w:cs="Calibri"/>
          <w:b/>
          <w:bCs/>
          <w:sz w:val="22"/>
          <w:szCs w:val="22"/>
        </w:rPr>
      </w:pPr>
      <w:r w:rsidRPr="00577088">
        <w:rPr>
          <w:rFonts w:ascii="Calibri" w:hAnsi="Calibri" w:cs="Calibri"/>
          <w:b/>
          <w:bCs/>
          <w:sz w:val="22"/>
          <w:szCs w:val="22"/>
        </w:rPr>
        <w:t xml:space="preserve">AVVISO DI INDAGINE DI MERCATO </w:t>
      </w:r>
      <w:bookmarkStart w:id="0" w:name="_Hlk196747622"/>
      <w:bookmarkStart w:id="1" w:name="_Hlk196747529"/>
      <w:r w:rsidRPr="00577088">
        <w:rPr>
          <w:rFonts w:ascii="Calibri" w:hAnsi="Calibri" w:cs="Calibri"/>
          <w:b/>
          <w:bCs/>
          <w:sz w:val="22"/>
          <w:szCs w:val="22"/>
        </w:rPr>
        <w:t xml:space="preserve">PER LA MANIFESTAZIONE DI INTERESSE A PARTECIPARE ALLA PROCEDURA NEGOZIATA AI SENSI DELL’ART. 50, COMMA 1, LETTERA E) DEL D.LGS. 36/2023, PER L’AFFIDAMENTO DI UN SERVIZIO DI LAVORAZIONE DI PARTI MECCANICHE DI PRECISIONE PER L’ARC HEATER DI SCIROCCO PWT   </w:t>
      </w:r>
      <w:bookmarkEnd w:id="0"/>
      <w:bookmarkEnd w:id="1"/>
    </w:p>
    <w:p w14:paraId="363A19C3" w14:textId="30C415B7" w:rsidR="004D3ADD" w:rsidRPr="00D83981" w:rsidRDefault="004D3ADD" w:rsidP="00265BA2">
      <w:pPr>
        <w:widowControl w:val="0"/>
        <w:spacing w:line="23" w:lineRule="atLeast"/>
        <w:ind w:left="567"/>
        <w:jc w:val="center"/>
        <w:rPr>
          <w:rFonts w:ascii="Calibri" w:hAnsi="Calibri" w:cs="Calibri"/>
          <w:b/>
          <w:sz w:val="22"/>
          <w:szCs w:val="22"/>
        </w:rPr>
      </w:pPr>
      <w:r w:rsidRPr="00D83981">
        <w:rPr>
          <w:rFonts w:ascii="Calibri" w:hAnsi="Calibri" w:cs="Calibri"/>
          <w:b/>
          <w:bCs/>
          <w:i/>
          <w:sz w:val="22"/>
          <w:szCs w:val="22"/>
        </w:rPr>
        <w:t>tra</w:t>
      </w:r>
    </w:p>
    <w:p w14:paraId="6DFB28E0" w14:textId="77777777" w:rsidR="004D3ADD" w:rsidRPr="00D83981" w:rsidRDefault="004D3ADD" w:rsidP="004D3ADD">
      <w:pPr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D83981">
        <w:rPr>
          <w:rFonts w:ascii="Calibri" w:hAnsi="Calibri" w:cs="Calibri"/>
          <w:b/>
          <w:bCs/>
          <w:i/>
          <w:sz w:val="22"/>
          <w:szCs w:val="22"/>
        </w:rPr>
        <w:t xml:space="preserve">Il Centro Italiano Ricerche Aerospaziali CIRA </w:t>
      </w:r>
      <w:proofErr w:type="spellStart"/>
      <w:r w:rsidRPr="00D83981">
        <w:rPr>
          <w:rFonts w:ascii="Calibri" w:hAnsi="Calibri" w:cs="Calibri"/>
          <w:b/>
          <w:bCs/>
          <w:i/>
          <w:sz w:val="22"/>
          <w:szCs w:val="22"/>
        </w:rPr>
        <w:t>SCpA</w:t>
      </w:r>
      <w:proofErr w:type="spellEnd"/>
    </w:p>
    <w:p w14:paraId="575C0DD0" w14:textId="7227B3B4" w:rsidR="00181BCE" w:rsidRPr="00D83981" w:rsidRDefault="00265BA2" w:rsidP="00744870">
      <w:pPr>
        <w:ind w:left="567" w:right="546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D83981">
        <w:rPr>
          <w:rFonts w:ascii="Calibri" w:hAnsi="Calibri" w:cs="Calibri"/>
          <w:b/>
          <w:bCs/>
          <w:i/>
          <w:sz w:val="22"/>
          <w:szCs w:val="22"/>
        </w:rPr>
        <w:t>E</w:t>
      </w:r>
    </w:p>
    <w:p w14:paraId="58668EF6" w14:textId="72825CE7" w:rsidR="00265BA2" w:rsidRPr="00D83981" w:rsidRDefault="00265BA2" w:rsidP="00744870">
      <w:pPr>
        <w:ind w:left="567" w:right="546"/>
        <w:jc w:val="center"/>
        <w:rPr>
          <w:rFonts w:ascii="Calibri" w:hAnsi="Calibri" w:cs="Calibri"/>
          <w:b/>
          <w:bCs/>
          <w:i/>
          <w:sz w:val="22"/>
          <w:szCs w:val="22"/>
        </w:rPr>
      </w:pPr>
      <w:r w:rsidRPr="00D83981">
        <w:rPr>
          <w:rFonts w:ascii="Calibri" w:hAnsi="Calibri" w:cs="Calibri"/>
          <w:b/>
          <w:bCs/>
          <w:i/>
          <w:sz w:val="22"/>
          <w:szCs w:val="22"/>
        </w:rPr>
        <w:t>____________</w:t>
      </w:r>
    </w:p>
    <w:p w14:paraId="018AC8E5" w14:textId="77777777" w:rsidR="00F414BB" w:rsidRPr="00D83981" w:rsidRDefault="00F414BB" w:rsidP="00852AF1">
      <w:pPr>
        <w:ind w:left="567" w:right="546"/>
        <w:jc w:val="both"/>
        <w:rPr>
          <w:rFonts w:ascii="Calibri" w:hAnsi="Calibri" w:cs="Calibri"/>
          <w:sz w:val="22"/>
          <w:szCs w:val="22"/>
        </w:rPr>
      </w:pPr>
    </w:p>
    <w:p w14:paraId="4449B4FC" w14:textId="35A54F8E" w:rsidR="00181BCE" w:rsidRPr="00D83981" w:rsidRDefault="00181BCE" w:rsidP="00583E33">
      <w:pPr>
        <w:spacing w:line="360" w:lineRule="auto"/>
        <w:ind w:left="567" w:right="544"/>
        <w:jc w:val="both"/>
        <w:rPr>
          <w:rFonts w:ascii="Calibri" w:hAnsi="Calibri" w:cs="Calibri"/>
          <w:sz w:val="22"/>
          <w:szCs w:val="22"/>
        </w:rPr>
      </w:pPr>
      <w:r w:rsidRPr="00D83981">
        <w:rPr>
          <w:rFonts w:ascii="Calibri" w:hAnsi="Calibri" w:cs="Calibri"/>
          <w:sz w:val="22"/>
          <w:szCs w:val="22"/>
        </w:rPr>
        <w:t>la società</w:t>
      </w:r>
      <w:r w:rsidR="00583E33" w:rsidRPr="00D83981">
        <w:rPr>
          <w:rFonts w:ascii="Calibri" w:hAnsi="Calibri" w:cs="Calibri"/>
          <w:sz w:val="22"/>
          <w:szCs w:val="22"/>
        </w:rPr>
        <w:t xml:space="preserve"> </w:t>
      </w:r>
      <w:r w:rsidR="003B2B95">
        <w:rPr>
          <w:rFonts w:ascii="Calibri" w:hAnsi="Calibri" w:cs="Calibri"/>
          <w:sz w:val="22"/>
          <w:szCs w:val="22"/>
        </w:rPr>
        <w:pict w14:anchorId="5DE50A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8.85pt;height:18pt">
            <v:imagedata r:id="rId8" o:title=""/>
          </v:shape>
        </w:pict>
      </w:r>
      <w:r w:rsidR="00583E33" w:rsidRPr="00D83981">
        <w:rPr>
          <w:rFonts w:ascii="Calibri" w:hAnsi="Calibri" w:cs="Calibri"/>
          <w:sz w:val="22"/>
          <w:szCs w:val="22"/>
        </w:rPr>
        <w:t xml:space="preserve"> </w:t>
      </w:r>
      <w:r w:rsidRPr="00D83981">
        <w:rPr>
          <w:rFonts w:ascii="Calibri" w:hAnsi="Calibri" w:cs="Calibri"/>
          <w:sz w:val="22"/>
          <w:szCs w:val="22"/>
        </w:rPr>
        <w:t xml:space="preserve">(di seguito denominata Società) </w:t>
      </w:r>
      <w:r w:rsidR="00583E33" w:rsidRPr="00D83981">
        <w:rPr>
          <w:rFonts w:ascii="Calibri" w:hAnsi="Calibri" w:cs="Calibri"/>
          <w:sz w:val="22"/>
          <w:szCs w:val="22"/>
        </w:rPr>
        <w:t>con sede</w:t>
      </w:r>
      <w:r w:rsidRPr="00D83981">
        <w:rPr>
          <w:rFonts w:ascii="Calibri" w:hAnsi="Calibri" w:cs="Calibri"/>
          <w:sz w:val="22"/>
          <w:szCs w:val="22"/>
        </w:rPr>
        <w:t xml:space="preserve"> legale</w:t>
      </w:r>
      <w:r w:rsidR="00583E33" w:rsidRPr="00D83981">
        <w:rPr>
          <w:rFonts w:ascii="Calibri" w:hAnsi="Calibri" w:cs="Calibri"/>
          <w:sz w:val="22"/>
          <w:szCs w:val="22"/>
        </w:rPr>
        <w:t xml:space="preserve"> in </w:t>
      </w:r>
      <w:r w:rsidR="003B2B95">
        <w:rPr>
          <w:rFonts w:ascii="Calibri" w:hAnsi="Calibri" w:cs="Calibri"/>
          <w:sz w:val="22"/>
          <w:szCs w:val="22"/>
        </w:rPr>
        <w:pict w14:anchorId="36D71092">
          <v:shape id="_x0000_i1026" type="#_x0000_t75" style="width:167.15pt;height:18pt">
            <v:imagedata r:id="rId9" o:title=""/>
          </v:shape>
        </w:pict>
      </w:r>
      <w:r w:rsidR="00583E33" w:rsidRPr="00D83981">
        <w:rPr>
          <w:rFonts w:ascii="Calibri" w:hAnsi="Calibri" w:cs="Calibri"/>
          <w:sz w:val="22"/>
          <w:szCs w:val="22"/>
        </w:rPr>
        <w:t>,</w:t>
      </w:r>
      <w:r w:rsidRPr="00D83981">
        <w:rPr>
          <w:rFonts w:ascii="Calibri" w:hAnsi="Calibri" w:cs="Calibri"/>
          <w:sz w:val="22"/>
          <w:szCs w:val="22"/>
        </w:rPr>
        <w:t xml:space="preserve"> </w:t>
      </w:r>
      <w:r w:rsidR="00583E33" w:rsidRPr="00D83981">
        <w:rPr>
          <w:rFonts w:ascii="Calibri" w:hAnsi="Calibri" w:cs="Calibri"/>
          <w:sz w:val="22"/>
          <w:szCs w:val="22"/>
        </w:rPr>
        <w:t xml:space="preserve">Via </w:t>
      </w:r>
      <w:r w:rsidR="003B2B95">
        <w:rPr>
          <w:rFonts w:ascii="Calibri" w:hAnsi="Calibri" w:cs="Calibri"/>
          <w:sz w:val="22"/>
          <w:szCs w:val="22"/>
        </w:rPr>
        <w:pict w14:anchorId="73A391B2">
          <v:shape id="_x0000_i1027" type="#_x0000_t75" style="width:149.15pt;height:18pt">
            <v:imagedata r:id="rId10" o:title=""/>
          </v:shape>
        </w:pict>
      </w:r>
      <w:r w:rsidR="00583E33" w:rsidRPr="00D83981">
        <w:rPr>
          <w:rFonts w:ascii="Calibri" w:hAnsi="Calibri" w:cs="Calibri"/>
          <w:sz w:val="22"/>
          <w:szCs w:val="22"/>
        </w:rPr>
        <w:t xml:space="preserve">, n° </w:t>
      </w:r>
      <w:r w:rsidR="003B2B95">
        <w:rPr>
          <w:rFonts w:ascii="Calibri" w:hAnsi="Calibri" w:cs="Calibri"/>
          <w:sz w:val="22"/>
          <w:szCs w:val="22"/>
        </w:rPr>
        <w:pict w14:anchorId="65193FA4">
          <v:shape id="_x0000_i1028" type="#_x0000_t75" style="width:29.55pt;height:18pt">
            <v:imagedata r:id="rId11" o:title=""/>
          </v:shape>
        </w:pict>
      </w:r>
      <w:r w:rsidR="00583E33" w:rsidRPr="00D83981">
        <w:rPr>
          <w:rFonts w:ascii="Calibri" w:hAnsi="Calibri" w:cs="Calibri"/>
          <w:sz w:val="22"/>
          <w:szCs w:val="22"/>
        </w:rPr>
        <w:t xml:space="preserve"> </w:t>
      </w:r>
      <w:r w:rsidR="009F6DFF" w:rsidRPr="00D83981">
        <w:rPr>
          <w:rFonts w:ascii="Calibri" w:hAnsi="Calibri" w:cs="Calibri"/>
          <w:sz w:val="22"/>
          <w:szCs w:val="22"/>
        </w:rPr>
        <w:t xml:space="preserve">Tel </w:t>
      </w:r>
      <w:r w:rsidR="003B2B95">
        <w:rPr>
          <w:rFonts w:ascii="Calibri" w:hAnsi="Calibri" w:cs="Calibri"/>
          <w:sz w:val="22"/>
          <w:szCs w:val="22"/>
        </w:rPr>
        <w:pict w14:anchorId="14AB58AA">
          <v:shape id="_x0000_i1029" type="#_x0000_t75" style="width:96.45pt;height:18pt">
            <v:imagedata r:id="rId12" o:title=""/>
          </v:shape>
        </w:pict>
      </w:r>
      <w:r w:rsidR="009F6DFF" w:rsidRPr="00D83981">
        <w:rPr>
          <w:rFonts w:ascii="Calibri" w:hAnsi="Calibri" w:cs="Calibri"/>
          <w:sz w:val="22"/>
          <w:szCs w:val="22"/>
        </w:rPr>
        <w:t xml:space="preserve"> Fax </w:t>
      </w:r>
      <w:r w:rsidR="003B2B95">
        <w:rPr>
          <w:rFonts w:ascii="Calibri" w:hAnsi="Calibri" w:cs="Calibri"/>
          <w:sz w:val="22"/>
          <w:szCs w:val="22"/>
        </w:rPr>
        <w:pict w14:anchorId="0C751C52">
          <v:shape id="_x0000_i1030" type="#_x0000_t75" style="width:96.45pt;height:18pt">
            <v:imagedata r:id="rId12" o:title=""/>
          </v:shape>
        </w:pict>
      </w:r>
      <w:r w:rsidR="009F6DFF" w:rsidRPr="00D83981">
        <w:rPr>
          <w:rFonts w:ascii="Calibri" w:hAnsi="Calibri" w:cs="Calibri"/>
          <w:sz w:val="22"/>
          <w:szCs w:val="22"/>
        </w:rPr>
        <w:t xml:space="preserve"> indirizzo mail </w:t>
      </w:r>
      <w:r w:rsidR="003B2B95">
        <w:rPr>
          <w:rFonts w:ascii="Calibri" w:hAnsi="Calibri" w:cs="Calibri"/>
          <w:sz w:val="22"/>
          <w:szCs w:val="22"/>
        </w:rPr>
        <w:pict w14:anchorId="03CC2FDD">
          <v:shape id="_x0000_i1031" type="#_x0000_t75" style="width:151.7pt;height:18pt">
            <v:imagedata r:id="rId13" o:title=""/>
          </v:shape>
        </w:pict>
      </w:r>
      <w:r w:rsidRPr="00D83981">
        <w:rPr>
          <w:rFonts w:ascii="Calibri" w:hAnsi="Calibri" w:cs="Calibri"/>
          <w:sz w:val="22"/>
          <w:szCs w:val="22"/>
        </w:rPr>
        <w:t xml:space="preserve"> </w:t>
      </w:r>
      <w:r w:rsidR="00583E33" w:rsidRPr="00D83981">
        <w:rPr>
          <w:rFonts w:ascii="Calibri" w:hAnsi="Calibri" w:cs="Calibri"/>
          <w:sz w:val="22"/>
          <w:szCs w:val="22"/>
        </w:rPr>
        <w:t xml:space="preserve">con Codice Fiscale n° </w:t>
      </w:r>
      <w:r w:rsidR="003B2B95">
        <w:rPr>
          <w:rFonts w:ascii="Calibri" w:hAnsi="Calibri" w:cs="Calibri"/>
          <w:sz w:val="22"/>
          <w:szCs w:val="22"/>
        </w:rPr>
        <w:pict w14:anchorId="4B54DBFE">
          <v:shape id="_x0000_i1032" type="#_x0000_t75" style="width:134.55pt;height:18pt">
            <v:imagedata r:id="rId14" o:title=""/>
          </v:shape>
        </w:pict>
      </w:r>
      <w:r w:rsidR="00583E33" w:rsidRPr="00D83981">
        <w:rPr>
          <w:rFonts w:ascii="Calibri" w:hAnsi="Calibri" w:cs="Calibri"/>
          <w:sz w:val="22"/>
          <w:szCs w:val="22"/>
        </w:rPr>
        <w:t xml:space="preserve"> e con Partita I.V.A. </w:t>
      </w:r>
      <w:r w:rsidR="003B2B95">
        <w:rPr>
          <w:rFonts w:ascii="Calibri" w:hAnsi="Calibri" w:cs="Calibri"/>
          <w:sz w:val="22"/>
          <w:szCs w:val="22"/>
        </w:rPr>
        <w:pict w14:anchorId="11888DA5">
          <v:shape id="_x0000_i1033" type="#_x0000_t75" style="width:135.85pt;height:18pt">
            <v:imagedata r:id="rId15" o:title=""/>
          </v:shape>
        </w:pict>
      </w:r>
      <w:r w:rsidRPr="00D83981">
        <w:rPr>
          <w:rFonts w:ascii="Calibri" w:hAnsi="Calibri" w:cs="Calibri"/>
          <w:sz w:val="22"/>
          <w:szCs w:val="22"/>
        </w:rPr>
        <w:t xml:space="preserve"> e rappresentata da </w:t>
      </w:r>
      <w:r w:rsidR="003B2B95">
        <w:rPr>
          <w:rFonts w:ascii="Calibri" w:hAnsi="Calibri" w:cs="Calibri"/>
          <w:sz w:val="22"/>
          <w:szCs w:val="22"/>
        </w:rPr>
        <w:pict w14:anchorId="3EAEBBC6">
          <v:shape id="_x0000_i1034" type="#_x0000_t75" style="width:376.7pt;height:18pt">
            <v:imagedata r:id="rId16" o:title=""/>
          </v:shape>
        </w:pict>
      </w:r>
    </w:p>
    <w:p w14:paraId="5AB0FF70" w14:textId="77777777" w:rsidR="008C746F" w:rsidRPr="00D83981" w:rsidRDefault="008C746F" w:rsidP="00583E33">
      <w:pPr>
        <w:spacing w:line="360" w:lineRule="auto"/>
        <w:ind w:left="567" w:right="544"/>
        <w:jc w:val="both"/>
        <w:rPr>
          <w:rFonts w:ascii="Calibri" w:hAnsi="Calibri" w:cs="Calibri"/>
          <w:sz w:val="22"/>
          <w:szCs w:val="22"/>
        </w:rPr>
      </w:pPr>
    </w:p>
    <w:p w14:paraId="53445376" w14:textId="77777777" w:rsidR="008C746F" w:rsidRPr="00D83981" w:rsidRDefault="00181BCE" w:rsidP="008C746F">
      <w:pPr>
        <w:spacing w:after="160" w:line="259" w:lineRule="auto"/>
        <w:ind w:lef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b/>
          <w:sz w:val="22"/>
          <w:szCs w:val="22"/>
          <w:lang w:eastAsia="en-US"/>
        </w:rPr>
        <w:t>VISTO</w:t>
      </w:r>
    </w:p>
    <w:p w14:paraId="7F42C5A8" w14:textId="730338AE" w:rsidR="00185879" w:rsidRPr="00D83981" w:rsidRDefault="008C746F" w:rsidP="00185879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la legge 6 novembre 2012 n. 190, art. 1, comma 17 recante “Disposizioni per la prevenzione e la repressione della corruzione e dell'illegalità nella pubblica amministrazione”;</w:t>
      </w:r>
    </w:p>
    <w:p w14:paraId="3FA5BE89" w14:textId="77777777" w:rsidR="00185879" w:rsidRPr="00D83981" w:rsidRDefault="00185879" w:rsidP="00185879">
      <w:pPr>
        <w:ind w:left="7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548B5507" w14:textId="77777777" w:rsidR="001E3538" w:rsidRPr="00D83981" w:rsidRDefault="008C746F" w:rsidP="008C746F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il Piano Nazionale Anticorruzione (P.N.A.) emanato dall’Autorità Nazionale Anticorruzione;</w:t>
      </w:r>
    </w:p>
    <w:p w14:paraId="0049BD6C" w14:textId="77777777" w:rsidR="00185879" w:rsidRPr="00D83981" w:rsidRDefault="00185879" w:rsidP="00185879">
      <w:pPr>
        <w:ind w:left="7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3F91B0BD" w14:textId="6AB23917" w:rsidR="00570517" w:rsidRDefault="008C746F" w:rsidP="00570517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570517">
        <w:rPr>
          <w:rFonts w:ascii="Calibri" w:eastAsia="Calibri" w:hAnsi="Calibri" w:cs="Calibri"/>
          <w:sz w:val="22"/>
          <w:szCs w:val="22"/>
          <w:lang w:eastAsia="en-US"/>
        </w:rPr>
        <w:t>il Piano Triennale di Prevenzione</w:t>
      </w:r>
      <w:r w:rsidR="00763436" w:rsidRPr="00570517">
        <w:rPr>
          <w:rFonts w:ascii="Calibri" w:eastAsia="Calibri" w:hAnsi="Calibri" w:cs="Calibri"/>
          <w:sz w:val="22"/>
          <w:szCs w:val="22"/>
          <w:lang w:eastAsia="en-US"/>
        </w:rPr>
        <w:t xml:space="preserve"> della Corruzione (P.T.P.C) 20</w:t>
      </w:r>
      <w:r w:rsidR="00603BCC" w:rsidRPr="00570517">
        <w:rPr>
          <w:rFonts w:ascii="Calibri" w:eastAsia="Calibri" w:hAnsi="Calibri" w:cs="Calibri"/>
          <w:sz w:val="22"/>
          <w:szCs w:val="22"/>
          <w:lang w:eastAsia="en-US"/>
        </w:rPr>
        <w:t>2</w:t>
      </w:r>
      <w:r w:rsidR="00367F86" w:rsidRPr="00570517">
        <w:rPr>
          <w:rFonts w:ascii="Calibri" w:eastAsia="Calibri" w:hAnsi="Calibri" w:cs="Calibri"/>
          <w:sz w:val="22"/>
          <w:szCs w:val="22"/>
          <w:lang w:eastAsia="en-US"/>
        </w:rPr>
        <w:t>5</w:t>
      </w:r>
      <w:r w:rsidRPr="00570517">
        <w:rPr>
          <w:rFonts w:ascii="Calibri" w:eastAsia="Calibri" w:hAnsi="Calibri" w:cs="Calibri"/>
          <w:sz w:val="22"/>
          <w:szCs w:val="22"/>
          <w:lang w:eastAsia="en-US"/>
        </w:rPr>
        <w:t>-20</w:t>
      </w:r>
      <w:r w:rsidR="00763436" w:rsidRPr="00570517">
        <w:rPr>
          <w:rFonts w:ascii="Calibri" w:eastAsia="Calibri" w:hAnsi="Calibri" w:cs="Calibri"/>
          <w:sz w:val="22"/>
          <w:szCs w:val="22"/>
          <w:lang w:eastAsia="en-US"/>
        </w:rPr>
        <w:t>2</w:t>
      </w:r>
      <w:r w:rsidR="00367F86" w:rsidRPr="00570517">
        <w:rPr>
          <w:rFonts w:ascii="Calibri" w:eastAsia="Calibri" w:hAnsi="Calibri" w:cs="Calibri"/>
          <w:sz w:val="22"/>
          <w:szCs w:val="22"/>
          <w:lang w:eastAsia="en-US"/>
        </w:rPr>
        <w:t>7</w:t>
      </w:r>
      <w:r w:rsidRPr="00570517">
        <w:rPr>
          <w:rFonts w:ascii="Calibri" w:eastAsia="Calibri" w:hAnsi="Calibri" w:cs="Calibri"/>
          <w:sz w:val="22"/>
          <w:szCs w:val="22"/>
          <w:lang w:eastAsia="en-US"/>
        </w:rPr>
        <w:t xml:space="preserve"> del Centro Italiano Ricerche Aerospaziali reperibile sul sito della società nella sezione “società trasparente” al link </w:t>
      </w:r>
      <w:hyperlink r:id="rId17" w:history="1">
        <w:r w:rsidR="00570517" w:rsidRPr="00076A0D">
          <w:rPr>
            <w:rStyle w:val="Collegamentoipertestuale"/>
            <w:rFonts w:ascii="Calibri" w:eastAsia="Calibri" w:hAnsi="Calibri" w:cs="Calibri"/>
            <w:sz w:val="22"/>
            <w:szCs w:val="22"/>
            <w:lang w:eastAsia="en-US"/>
          </w:rPr>
          <w:t>https://www.enti33.it/CIRA/SchedeGeneriche/Detail/43025/1/494/SchedeGeneriche</w:t>
        </w:r>
      </w:hyperlink>
    </w:p>
    <w:p w14:paraId="5CFF511B" w14:textId="77777777" w:rsidR="00570517" w:rsidRPr="00570517" w:rsidRDefault="00570517" w:rsidP="00570517">
      <w:pPr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328313EF" w14:textId="46F087D7" w:rsidR="001E3538" w:rsidRPr="00570517" w:rsidRDefault="008C746F" w:rsidP="00570517">
      <w:pPr>
        <w:numPr>
          <w:ilvl w:val="0"/>
          <w:numId w:val="18"/>
        </w:numPr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 xml:space="preserve">il Modello di organizzazione, gestione e controllo D.lgs. 231/01 del Centro Italiano Ricerche Aerospaziali reperibile sul sito della società nella sezione “società trasparente” al link </w:t>
      </w:r>
      <w:hyperlink r:id="rId18" w:history="1">
        <w:r w:rsidR="00570517" w:rsidRPr="00570517">
          <w:rPr>
            <w:rStyle w:val="Collegamentoipertestuale"/>
            <w:rFonts w:ascii="Calibri" w:eastAsia="Calibri" w:hAnsi="Calibri" w:cs="Calibri"/>
            <w:sz w:val="22"/>
            <w:szCs w:val="22"/>
            <w:lang w:eastAsia="en-US"/>
          </w:rPr>
          <w:t>https://www.enti33.it/(S(frgjjlyq13yljayftqln4niu))/CIRA/DocDownload/DocDownloadPartial/2546946?NomeCampo=IDDOCUMENTO</w:t>
        </w:r>
      </w:hyperlink>
    </w:p>
    <w:p w14:paraId="69A086CC" w14:textId="77777777" w:rsidR="00185879" w:rsidRPr="00D83981" w:rsidRDefault="00185879" w:rsidP="00185879">
      <w:pPr>
        <w:pStyle w:val="Paragrafoelenco"/>
        <w:rPr>
          <w:rFonts w:ascii="Calibri" w:eastAsia="Calibri" w:hAnsi="Calibri" w:cs="Calibri"/>
          <w:sz w:val="22"/>
          <w:szCs w:val="22"/>
          <w:lang w:eastAsia="en-US"/>
        </w:rPr>
      </w:pPr>
    </w:p>
    <w:p w14:paraId="63DC2473" w14:textId="77777777" w:rsidR="00570517" w:rsidRPr="00570517" w:rsidRDefault="008C746F" w:rsidP="00570517">
      <w:pPr>
        <w:numPr>
          <w:ilvl w:val="0"/>
          <w:numId w:val="18"/>
        </w:numPr>
        <w:spacing w:line="259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570517">
        <w:rPr>
          <w:rFonts w:ascii="Calibri" w:eastAsia="Calibri" w:hAnsi="Calibri" w:cs="Calibri"/>
          <w:sz w:val="22"/>
          <w:szCs w:val="22"/>
          <w:lang w:eastAsia="en-US"/>
        </w:rPr>
        <w:t>il Codice Etico del Centro Italiano Ricerche Aerospaziali reperibile sul s</w:t>
      </w:r>
      <w:r w:rsidR="004D2137" w:rsidRPr="00570517">
        <w:rPr>
          <w:rFonts w:ascii="Calibri" w:eastAsia="Calibri" w:hAnsi="Calibri" w:cs="Calibri"/>
          <w:sz w:val="22"/>
          <w:szCs w:val="22"/>
          <w:lang w:eastAsia="en-US"/>
        </w:rPr>
        <w:t xml:space="preserve">ito della società </w:t>
      </w:r>
      <w:r w:rsidRPr="00570517">
        <w:rPr>
          <w:rFonts w:ascii="Calibri" w:eastAsia="Calibri" w:hAnsi="Calibri" w:cs="Calibri"/>
          <w:sz w:val="22"/>
          <w:szCs w:val="22"/>
          <w:lang w:eastAsia="en-US"/>
        </w:rPr>
        <w:t xml:space="preserve">al link </w:t>
      </w:r>
      <w:hyperlink r:id="rId19" w:history="1">
        <w:r w:rsidR="00570517" w:rsidRPr="00570517">
          <w:rPr>
            <w:rStyle w:val="Collegamentoipertestuale"/>
            <w:rFonts w:ascii="Calibri" w:eastAsia="Calibri" w:hAnsi="Calibri" w:cs="Calibri"/>
            <w:sz w:val="22"/>
            <w:szCs w:val="22"/>
            <w:lang w:eastAsia="en-US"/>
          </w:rPr>
          <w:t>https://www.cira.it/it/area-fornitori/</w:t>
        </w:r>
      </w:hyperlink>
    </w:p>
    <w:p w14:paraId="5A657334" w14:textId="384B90AC" w:rsidR="008C746F" w:rsidRPr="00570517" w:rsidRDefault="008C746F" w:rsidP="00570517">
      <w:pPr>
        <w:spacing w:line="259" w:lineRule="auto"/>
        <w:ind w:left="720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01017686" w14:textId="49204842" w:rsidR="00181BCE" w:rsidRPr="00D83981" w:rsidRDefault="00181BCE" w:rsidP="008C746F">
      <w:pPr>
        <w:spacing w:line="259" w:lineRule="auto"/>
        <w:ind w:lef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b/>
          <w:sz w:val="22"/>
          <w:szCs w:val="22"/>
          <w:lang w:eastAsia="en-US"/>
        </w:rPr>
        <w:t>SI CONVIENE QUANTO SEGUE</w:t>
      </w:r>
    </w:p>
    <w:p w14:paraId="3AD75511" w14:textId="71E73A80" w:rsidR="001F4104" w:rsidRPr="00D83981" w:rsidRDefault="001F4104" w:rsidP="008C746F">
      <w:pPr>
        <w:spacing w:line="259" w:lineRule="auto"/>
        <w:ind w:lef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3B9BC1F5" w14:textId="6D5555A8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b/>
          <w:sz w:val="22"/>
          <w:szCs w:val="22"/>
          <w:lang w:eastAsia="en-US"/>
        </w:rPr>
        <w:t>Articolo 1</w:t>
      </w:r>
    </w:p>
    <w:p w14:paraId="616C96F3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Il presente Patto d’integrità stabilisce la formale obbligazione della Società che, ai fini della partecipazione alla gara in oggetto, si impegna:</w:t>
      </w:r>
    </w:p>
    <w:p w14:paraId="1DE7E09D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lastRenderedPageBreak/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63A0B5EF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277075EE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ad assicurare di non trovarsi in situazioni di controllo o di collegamento (formale e/o sostanziale) con altri concorrenti e che non si è accordata e non si accorderà con altri partecipanti alla gara;</w:t>
      </w:r>
    </w:p>
    <w:p w14:paraId="2068F8B7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ad informare puntualmente tutto il personale, di cui si avvale, del presente Patto di integrità e degli obblighi in esso contenuti;</w:t>
      </w:r>
    </w:p>
    <w:p w14:paraId="761A425E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a vigilare affinché gli impegni sopra indicati siano osservati da tutti i collaboratori e dipendenti nell’esercizio dei compiti loro assegnati;</w:t>
      </w:r>
    </w:p>
    <w:p w14:paraId="687111B3" w14:textId="77777777" w:rsidR="00185879" w:rsidRPr="00D83981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 xml:space="preserve"> 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a denunciare alla Pubblica Autorità competente ogni irregolarità o distorsione di cui sia venuta a conoscenza per quanto attiene l’attività di cui all’oggetto della gara in causa.</w:t>
      </w:r>
    </w:p>
    <w:p w14:paraId="54C0DC1D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b/>
          <w:sz w:val="22"/>
          <w:szCs w:val="22"/>
          <w:lang w:eastAsia="en-US"/>
        </w:rPr>
        <w:t>Articolo 2</w:t>
      </w:r>
    </w:p>
    <w:p w14:paraId="05C92772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 xml:space="preserve">La società, sin d’ora, accetta che nel caso di mancato rispetto degli impegni anticorruzione assunti con il presente Patto di integrità, comunque accertato dal C.I.R.A. </w:t>
      </w:r>
      <w:proofErr w:type="spellStart"/>
      <w:r w:rsidRPr="00D83981">
        <w:rPr>
          <w:rFonts w:ascii="Calibri" w:eastAsia="Calibri" w:hAnsi="Calibri" w:cs="Calibri"/>
          <w:sz w:val="22"/>
          <w:szCs w:val="22"/>
          <w:lang w:eastAsia="en-US"/>
        </w:rPr>
        <w:t>S.C.p.A</w:t>
      </w:r>
      <w:proofErr w:type="spellEnd"/>
      <w:r w:rsidRPr="00D83981">
        <w:rPr>
          <w:rFonts w:ascii="Calibri" w:eastAsia="Calibri" w:hAnsi="Calibri" w:cs="Calibri"/>
          <w:sz w:val="22"/>
          <w:szCs w:val="22"/>
          <w:lang w:eastAsia="en-US"/>
        </w:rPr>
        <w:t>., potranno essere applicate le seguenti sanzioni:</w:t>
      </w:r>
    </w:p>
    <w:p w14:paraId="10FAEAE7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esclusione del concorrente dalla gara;</w:t>
      </w:r>
    </w:p>
    <w:p w14:paraId="05125306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escussione della cauzione di validità dell’offerta;</w:t>
      </w:r>
    </w:p>
    <w:p w14:paraId="2B07BC03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risoluzione del contratto;</w:t>
      </w:r>
    </w:p>
    <w:p w14:paraId="62C486B8" w14:textId="77777777" w:rsidR="00185879" w:rsidRPr="00D83981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•</w:t>
      </w:r>
      <w:r w:rsidRPr="00D83981">
        <w:rPr>
          <w:rFonts w:ascii="Calibri" w:eastAsia="Calibri" w:hAnsi="Calibri" w:cs="Calibri"/>
          <w:sz w:val="22"/>
          <w:szCs w:val="22"/>
          <w:lang w:eastAsia="en-US"/>
        </w:rPr>
        <w:tab/>
        <w:t>escussione della cauzione definitiva di buona esecuzione del contratto.</w:t>
      </w:r>
    </w:p>
    <w:p w14:paraId="28713390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b/>
          <w:sz w:val="22"/>
          <w:szCs w:val="22"/>
          <w:lang w:eastAsia="en-US"/>
        </w:rPr>
        <w:t>Articolo 3</w:t>
      </w:r>
    </w:p>
    <w:p w14:paraId="19D3D250" w14:textId="77777777" w:rsidR="00185879" w:rsidRPr="00D83981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6E3806F9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b/>
          <w:sz w:val="22"/>
          <w:szCs w:val="22"/>
          <w:lang w:eastAsia="en-US"/>
        </w:rPr>
        <w:t>Articolo 4</w:t>
      </w:r>
    </w:p>
    <w:p w14:paraId="76707C55" w14:textId="77777777" w:rsidR="00185879" w:rsidRPr="00D83981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Il presente Patto deve essere obbligatoriamente sottoscritto dal legale rappresentante della società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14:paraId="545ECF13" w14:textId="77777777" w:rsidR="00F53F51" w:rsidRPr="00D83981" w:rsidRDefault="00F53F51" w:rsidP="00F53F51">
      <w:pPr>
        <w:spacing w:line="259" w:lineRule="auto"/>
        <w:ind w:left="284"/>
        <w:jc w:val="both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b/>
          <w:sz w:val="22"/>
          <w:szCs w:val="22"/>
          <w:lang w:eastAsia="en-US"/>
        </w:rPr>
        <w:t>Articolo 5</w:t>
      </w:r>
    </w:p>
    <w:p w14:paraId="543AF207" w14:textId="77777777" w:rsidR="00F53F51" w:rsidRPr="00D83981" w:rsidRDefault="00F53F51" w:rsidP="00185879">
      <w:pPr>
        <w:spacing w:line="259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83981">
        <w:rPr>
          <w:rFonts w:ascii="Calibri" w:eastAsia="Calibri" w:hAnsi="Calibri" w:cs="Calibri"/>
          <w:sz w:val="22"/>
          <w:szCs w:val="22"/>
          <w:lang w:eastAsia="en-US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7463E67C" w14:textId="77777777" w:rsidR="00181BCE" w:rsidRPr="00D83981" w:rsidRDefault="00181BCE" w:rsidP="00181BCE">
      <w:pPr>
        <w:tabs>
          <w:tab w:val="left" w:pos="6946"/>
        </w:tabs>
        <w:ind w:left="284" w:right="263"/>
        <w:jc w:val="both"/>
        <w:rPr>
          <w:rFonts w:ascii="Calibri" w:hAnsi="Calibri" w:cs="Calibri"/>
          <w:sz w:val="22"/>
          <w:szCs w:val="22"/>
        </w:rPr>
      </w:pPr>
    </w:p>
    <w:p w14:paraId="378E0B20" w14:textId="77777777" w:rsidR="00245402" w:rsidRPr="00D83981" w:rsidRDefault="00763212" w:rsidP="00181BCE">
      <w:pPr>
        <w:tabs>
          <w:tab w:val="left" w:pos="6946"/>
        </w:tabs>
        <w:ind w:left="284" w:right="263"/>
        <w:jc w:val="both"/>
        <w:rPr>
          <w:rFonts w:ascii="Calibri" w:hAnsi="Calibri" w:cs="Calibri"/>
          <w:sz w:val="22"/>
          <w:szCs w:val="22"/>
        </w:rPr>
      </w:pPr>
      <w:r w:rsidRPr="00D83981">
        <w:rPr>
          <w:rFonts w:ascii="Calibri" w:hAnsi="Calibri" w:cs="Calibri"/>
          <w:sz w:val="22"/>
          <w:szCs w:val="22"/>
        </w:rPr>
        <w:tab/>
        <w:t xml:space="preserve">    </w:t>
      </w:r>
      <w:r w:rsidR="00245402" w:rsidRPr="00D83981">
        <w:rPr>
          <w:rFonts w:ascii="Calibri" w:hAnsi="Calibri" w:cs="Calibri"/>
          <w:sz w:val="22"/>
          <w:szCs w:val="22"/>
        </w:rPr>
        <w:t xml:space="preserve">Il </w:t>
      </w:r>
      <w:r w:rsidRPr="00D83981">
        <w:rPr>
          <w:rFonts w:ascii="Calibri" w:hAnsi="Calibri" w:cs="Calibri"/>
          <w:sz w:val="22"/>
          <w:szCs w:val="22"/>
        </w:rPr>
        <w:t>Dichiarante</w:t>
      </w:r>
    </w:p>
    <w:p w14:paraId="5F4D89A3" w14:textId="77777777" w:rsidR="00237D0D" w:rsidRPr="00D83981" w:rsidRDefault="008432EF" w:rsidP="008432EF">
      <w:pPr>
        <w:tabs>
          <w:tab w:val="left" w:pos="6237"/>
        </w:tabs>
        <w:ind w:left="284" w:right="263"/>
        <w:jc w:val="both"/>
        <w:rPr>
          <w:rFonts w:ascii="Calibri" w:hAnsi="Calibri" w:cs="Calibri"/>
          <w:sz w:val="22"/>
          <w:szCs w:val="22"/>
        </w:rPr>
      </w:pPr>
      <w:r w:rsidRPr="00D83981">
        <w:rPr>
          <w:rFonts w:ascii="Calibri" w:hAnsi="Calibri" w:cs="Calibri"/>
          <w:sz w:val="22"/>
          <w:szCs w:val="22"/>
        </w:rPr>
        <w:tab/>
        <w:t xml:space="preserve">   In qualità di legale rappresentante</w:t>
      </w:r>
    </w:p>
    <w:p w14:paraId="3CA62934" w14:textId="77777777" w:rsidR="00237D0D" w:rsidRPr="00D83981" w:rsidRDefault="00784E77" w:rsidP="00181BCE">
      <w:pPr>
        <w:ind w:left="284" w:right="263"/>
        <w:jc w:val="both"/>
        <w:rPr>
          <w:rFonts w:ascii="Calibri" w:hAnsi="Calibri" w:cs="Calibri"/>
          <w:sz w:val="22"/>
          <w:szCs w:val="22"/>
        </w:rPr>
      </w:pPr>
      <w:r w:rsidRPr="00D83981">
        <w:rPr>
          <w:rFonts w:ascii="Calibri" w:hAnsi="Calibri" w:cs="Calibri"/>
          <w:sz w:val="22"/>
          <w:szCs w:val="22"/>
        </w:rPr>
        <w:t xml:space="preserve">Luogo e </w:t>
      </w:r>
      <w:r w:rsidR="00FB45B3" w:rsidRPr="00D83981">
        <w:rPr>
          <w:rFonts w:ascii="Calibri" w:hAnsi="Calibri" w:cs="Calibri"/>
          <w:sz w:val="22"/>
          <w:szCs w:val="22"/>
        </w:rPr>
        <w:t>Data</w:t>
      </w:r>
    </w:p>
    <w:p w14:paraId="4D877473" w14:textId="23FC9755" w:rsidR="00237D0D" w:rsidRPr="00D83981" w:rsidRDefault="003B2B95" w:rsidP="00784E77">
      <w:pPr>
        <w:tabs>
          <w:tab w:val="left" w:pos="6379"/>
        </w:tabs>
        <w:spacing w:before="240"/>
        <w:ind w:right="261"/>
        <w:jc w:val="both"/>
        <w:rPr>
          <w:rFonts w:ascii="Calibri" w:hAnsi="Calibri" w:cs="Calibri"/>
          <w:sz w:val="22"/>
          <w:szCs w:val="22"/>
        </w:rPr>
      </w:pPr>
      <w:r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pict w14:anchorId="506663AF">
          <v:shape id="_x0000_i1035" type="#_x0000_t75" style="width:102pt;height:18pt">
            <v:imagedata r:id="rId20" o:title=""/>
          </v:shape>
        </w:pict>
      </w:r>
      <w:r w:rsidR="00237D0D" w:rsidRPr="00D83981">
        <w:rPr>
          <w:rFonts w:ascii="Calibri" w:hAnsi="Calibri" w:cs="Calibri"/>
          <w:sz w:val="22"/>
          <w:szCs w:val="22"/>
        </w:rPr>
        <w:tab/>
      </w:r>
      <w:r w:rsidR="00763212" w:rsidRPr="00D83981">
        <w:rPr>
          <w:rFonts w:ascii="Calibri" w:hAnsi="Calibri" w:cs="Calibri"/>
          <w:sz w:val="22"/>
          <w:szCs w:val="22"/>
        </w:rPr>
        <w:t xml:space="preserve">      </w:t>
      </w:r>
      <w:r w:rsidR="00237D0D" w:rsidRPr="00D83981">
        <w:rPr>
          <w:rFonts w:ascii="Calibri" w:hAnsi="Calibri" w:cs="Calibri"/>
          <w:sz w:val="22"/>
          <w:szCs w:val="22"/>
        </w:rPr>
        <w:t>________________________</w:t>
      </w:r>
    </w:p>
    <w:p w14:paraId="595646C0" w14:textId="45646C27" w:rsidR="00483315" w:rsidRPr="001B3A6D" w:rsidRDefault="008432EF" w:rsidP="001B3A6D">
      <w:pPr>
        <w:spacing w:before="120"/>
        <w:ind w:left="6372" w:right="261" w:firstLine="708"/>
        <w:jc w:val="both"/>
        <w:rPr>
          <w:rFonts w:ascii="Calibri" w:hAnsi="Calibri" w:cs="Calibri"/>
          <w:i/>
          <w:sz w:val="22"/>
          <w:szCs w:val="22"/>
        </w:rPr>
      </w:pPr>
      <w:r w:rsidRPr="00D83981">
        <w:rPr>
          <w:rFonts w:ascii="Calibri" w:hAnsi="Calibri" w:cs="Calibri"/>
          <w:i/>
          <w:sz w:val="22"/>
          <w:szCs w:val="22"/>
        </w:rPr>
        <w:t>Firmato digitalmente</w:t>
      </w:r>
    </w:p>
    <w:sectPr w:rsidR="00483315" w:rsidRPr="001B3A6D" w:rsidSect="00181BCE">
      <w:headerReference w:type="default" r:id="rId21"/>
      <w:footerReference w:type="even" r:id="rId22"/>
      <w:footerReference w:type="default" r:id="rId23"/>
      <w:pgSz w:w="11909" w:h="16834"/>
      <w:pgMar w:top="1701" w:right="1287" w:bottom="1701" w:left="720" w:header="284" w:footer="4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F938" w14:textId="77777777" w:rsidR="003B2B95" w:rsidRDefault="003B2B95">
      <w:r>
        <w:separator/>
      </w:r>
    </w:p>
  </w:endnote>
  <w:endnote w:type="continuationSeparator" w:id="0">
    <w:p w14:paraId="4E42AF0E" w14:textId="77777777" w:rsidR="003B2B95" w:rsidRDefault="003B2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A4B9" w14:textId="77777777" w:rsidR="00181BCE" w:rsidRDefault="00181BCE" w:rsidP="000A66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1734E3C" w14:textId="77777777" w:rsidR="00181BCE" w:rsidRDefault="00181BC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25DA" w14:textId="77777777" w:rsidR="00181BCE" w:rsidRPr="00AE62A4" w:rsidRDefault="00181BCE">
    <w:pPr>
      <w:pStyle w:val="Pidipagina"/>
      <w:jc w:val="center"/>
      <w:rPr>
        <w:rFonts w:ascii="Calibri" w:hAnsi="Calibri" w:cs="Calibri"/>
      </w:rPr>
    </w:pPr>
    <w:r w:rsidRPr="00AE62A4">
      <w:rPr>
        <w:rFonts w:ascii="Calibri" w:hAnsi="Calibri" w:cs="Calibri"/>
      </w:rPr>
      <w:t xml:space="preserve">Pag. </w:t>
    </w:r>
    <w:r w:rsidRPr="00AE62A4">
      <w:rPr>
        <w:rFonts w:ascii="Calibri" w:hAnsi="Calibri" w:cs="Calibri"/>
        <w:b/>
        <w:bCs/>
        <w:sz w:val="24"/>
        <w:szCs w:val="24"/>
      </w:rPr>
      <w:fldChar w:fldCharType="begin"/>
    </w:r>
    <w:r w:rsidRPr="00AE62A4">
      <w:rPr>
        <w:rFonts w:ascii="Calibri" w:hAnsi="Calibri" w:cs="Calibri"/>
        <w:b/>
        <w:bCs/>
      </w:rPr>
      <w:instrText>PAGE</w:instrText>
    </w:r>
    <w:r w:rsidRPr="00AE62A4">
      <w:rPr>
        <w:rFonts w:ascii="Calibri" w:hAnsi="Calibri" w:cs="Calibri"/>
        <w:b/>
        <w:bCs/>
        <w:sz w:val="24"/>
        <w:szCs w:val="24"/>
      </w:rPr>
      <w:fldChar w:fldCharType="separate"/>
    </w:r>
    <w:r w:rsidR="00C9624C">
      <w:rPr>
        <w:rFonts w:ascii="Calibri" w:hAnsi="Calibri" w:cs="Calibri"/>
        <w:b/>
        <w:bCs/>
        <w:noProof/>
      </w:rPr>
      <w:t>1</w:t>
    </w:r>
    <w:r w:rsidRPr="00AE62A4">
      <w:rPr>
        <w:rFonts w:ascii="Calibri" w:hAnsi="Calibri" w:cs="Calibri"/>
        <w:b/>
        <w:bCs/>
        <w:sz w:val="24"/>
        <w:szCs w:val="24"/>
      </w:rPr>
      <w:fldChar w:fldCharType="end"/>
    </w:r>
    <w:r w:rsidRPr="00AE62A4">
      <w:rPr>
        <w:rFonts w:ascii="Calibri" w:hAnsi="Calibri" w:cs="Calibri"/>
      </w:rPr>
      <w:t xml:space="preserve"> di </w:t>
    </w:r>
    <w:r w:rsidRPr="00AE62A4">
      <w:rPr>
        <w:rFonts w:ascii="Calibri" w:hAnsi="Calibri" w:cs="Calibri"/>
        <w:b/>
        <w:bCs/>
        <w:sz w:val="24"/>
        <w:szCs w:val="24"/>
      </w:rPr>
      <w:fldChar w:fldCharType="begin"/>
    </w:r>
    <w:r w:rsidRPr="00AE62A4">
      <w:rPr>
        <w:rFonts w:ascii="Calibri" w:hAnsi="Calibri" w:cs="Calibri"/>
        <w:b/>
        <w:bCs/>
      </w:rPr>
      <w:instrText>NUMPAGES</w:instrText>
    </w:r>
    <w:r w:rsidRPr="00AE62A4">
      <w:rPr>
        <w:rFonts w:ascii="Calibri" w:hAnsi="Calibri" w:cs="Calibri"/>
        <w:b/>
        <w:bCs/>
        <w:sz w:val="24"/>
        <w:szCs w:val="24"/>
      </w:rPr>
      <w:fldChar w:fldCharType="separate"/>
    </w:r>
    <w:r w:rsidR="00C9624C">
      <w:rPr>
        <w:rFonts w:ascii="Calibri" w:hAnsi="Calibri" w:cs="Calibri"/>
        <w:b/>
        <w:bCs/>
        <w:noProof/>
      </w:rPr>
      <w:t>2</w:t>
    </w:r>
    <w:r w:rsidRPr="00AE62A4">
      <w:rPr>
        <w:rFonts w:ascii="Calibri" w:hAnsi="Calibri" w:cs="Calibri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20FFE" w14:textId="77777777" w:rsidR="003B2B95" w:rsidRDefault="003B2B95">
      <w:r>
        <w:separator/>
      </w:r>
    </w:p>
  </w:footnote>
  <w:footnote w:type="continuationSeparator" w:id="0">
    <w:p w14:paraId="49F6709F" w14:textId="77777777" w:rsidR="003B2B95" w:rsidRDefault="003B2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F8B5" w14:textId="77777777" w:rsidR="00181BCE" w:rsidRDefault="006E0C9F">
    <w:pPr>
      <w:pStyle w:val="Intestazione"/>
    </w:pPr>
    <w:r w:rsidRPr="009D7C1C">
      <w:rPr>
        <w:rFonts w:ascii="Arial" w:hAnsi="Arial"/>
        <w:noProof/>
      </w:rPr>
      <w:drawing>
        <wp:inline distT="0" distB="0" distL="0" distR="0" wp14:anchorId="61FB29CA" wp14:editId="7B7F18E6">
          <wp:extent cx="1143000" cy="771525"/>
          <wp:effectExtent l="0" t="0" r="0" b="9525"/>
          <wp:docPr id="2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3158"/>
    <w:multiLevelType w:val="hybridMultilevel"/>
    <w:tmpl w:val="B82C13BE"/>
    <w:lvl w:ilvl="0" w:tplc="6C1AB13C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D842F19C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861F8C"/>
    <w:multiLevelType w:val="hybridMultilevel"/>
    <w:tmpl w:val="E160C4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982"/>
    <w:multiLevelType w:val="singleLevel"/>
    <w:tmpl w:val="04100001"/>
    <w:lvl w:ilvl="0">
      <w:start w:val="1"/>
      <w:numFmt w:val="bullet"/>
      <w:pStyle w:val="ElenchiNumerat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2DD4FDD"/>
    <w:multiLevelType w:val="hybridMultilevel"/>
    <w:tmpl w:val="021E73CE"/>
    <w:lvl w:ilvl="0" w:tplc="0410001B">
      <w:start w:val="1"/>
      <w:numFmt w:val="lowerRoman"/>
      <w:lvlText w:val="%1."/>
      <w:lvlJc w:val="right"/>
      <w:pPr>
        <w:ind w:left="50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881532"/>
    <w:multiLevelType w:val="hybridMultilevel"/>
    <w:tmpl w:val="E814C90E"/>
    <w:lvl w:ilvl="0" w:tplc="6AE8D4E4"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1FD01C3A"/>
    <w:multiLevelType w:val="hybridMultilevel"/>
    <w:tmpl w:val="5D5C0D82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63DA30F4">
      <w:start w:val="1"/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512FB"/>
    <w:multiLevelType w:val="hybridMultilevel"/>
    <w:tmpl w:val="4980114E"/>
    <w:lvl w:ilvl="0" w:tplc="F1EC804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2A66F7D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013D1B"/>
    <w:multiLevelType w:val="hybridMultilevel"/>
    <w:tmpl w:val="E6F00256"/>
    <w:lvl w:ilvl="0" w:tplc="C2722DC4">
      <w:start w:val="1"/>
      <w:numFmt w:val="bullet"/>
      <w:lvlText w:val=""/>
      <w:lvlJc w:val="left"/>
      <w:pPr>
        <w:tabs>
          <w:tab w:val="num" w:pos="1470"/>
        </w:tabs>
        <w:ind w:left="147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E0F45"/>
    <w:multiLevelType w:val="hybridMultilevel"/>
    <w:tmpl w:val="4018667C"/>
    <w:lvl w:ilvl="0" w:tplc="B7B88538">
      <w:start w:val="1"/>
      <w:numFmt w:val="lowerLetter"/>
      <w:lvlText w:val="%1)"/>
      <w:lvlJc w:val="left"/>
      <w:pPr>
        <w:ind w:left="1271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7CD2A0E"/>
    <w:multiLevelType w:val="hybridMultilevel"/>
    <w:tmpl w:val="A308DA4E"/>
    <w:lvl w:ilvl="0" w:tplc="70E22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3B5B13"/>
    <w:multiLevelType w:val="hybridMultilevel"/>
    <w:tmpl w:val="491898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312E6"/>
    <w:multiLevelType w:val="hybridMultilevel"/>
    <w:tmpl w:val="BCBE53B4"/>
    <w:lvl w:ilvl="0" w:tplc="9E92C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3355B0"/>
    <w:multiLevelType w:val="hybridMultilevel"/>
    <w:tmpl w:val="EF088A3E"/>
    <w:lvl w:ilvl="0" w:tplc="6C1AB13C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4ED4833A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  <w:b w:val="0"/>
        <w:i w:val="0"/>
        <w:sz w:val="28"/>
        <w:szCs w:val="28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425E75"/>
    <w:multiLevelType w:val="hybridMultilevel"/>
    <w:tmpl w:val="776E4C0E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0F">
      <w:start w:val="1"/>
      <w:numFmt w:val="decimal"/>
      <w:lvlText w:val="%2."/>
      <w:lvlJc w:val="left"/>
      <w:pPr>
        <w:ind w:left="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560684D"/>
    <w:multiLevelType w:val="hybridMultilevel"/>
    <w:tmpl w:val="F1781E4E"/>
    <w:lvl w:ilvl="0" w:tplc="04100007">
      <w:start w:val="1"/>
      <w:numFmt w:val="bullet"/>
      <w:lvlText w:val="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  <w:sz w:val="16"/>
      </w:rPr>
    </w:lvl>
    <w:lvl w:ilvl="1" w:tplc="7C765480">
      <w:start w:val="1"/>
      <w:numFmt w:val="bullet"/>
      <w:lvlText w:val="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color w:val="auto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CAB1C4D"/>
    <w:multiLevelType w:val="hybridMultilevel"/>
    <w:tmpl w:val="B51C9A50"/>
    <w:lvl w:ilvl="0" w:tplc="7C765480">
      <w:start w:val="1"/>
      <w:numFmt w:val="bullet"/>
      <w:lvlText w:val="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0059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930045627">
    <w:abstractNumId w:val="10"/>
  </w:num>
  <w:num w:numId="2" w16cid:durableId="150827937">
    <w:abstractNumId w:val="5"/>
  </w:num>
  <w:num w:numId="3" w16cid:durableId="1287389329">
    <w:abstractNumId w:val="14"/>
  </w:num>
  <w:num w:numId="4" w16cid:durableId="1358234556">
    <w:abstractNumId w:val="15"/>
  </w:num>
  <w:num w:numId="5" w16cid:durableId="1068846886">
    <w:abstractNumId w:val="0"/>
  </w:num>
  <w:num w:numId="6" w16cid:durableId="1236816434">
    <w:abstractNumId w:val="12"/>
  </w:num>
  <w:num w:numId="7" w16cid:durableId="1127428148">
    <w:abstractNumId w:val="6"/>
  </w:num>
  <w:num w:numId="8" w16cid:durableId="351690598">
    <w:abstractNumId w:val="4"/>
  </w:num>
  <w:num w:numId="9" w16cid:durableId="13576665">
    <w:abstractNumId w:val="9"/>
  </w:num>
  <w:num w:numId="10" w16cid:durableId="550119969">
    <w:abstractNumId w:val="2"/>
  </w:num>
  <w:num w:numId="11" w16cid:durableId="1150832557">
    <w:abstractNumId w:val="11"/>
  </w:num>
  <w:num w:numId="12" w16cid:durableId="2101297223">
    <w:abstractNumId w:val="16"/>
    <w:lvlOverride w:ilvl="0">
      <w:startOverride w:val="1"/>
    </w:lvlOverride>
  </w:num>
  <w:num w:numId="13" w16cid:durableId="991712900">
    <w:abstractNumId w:val="7"/>
  </w:num>
  <w:num w:numId="14" w16cid:durableId="1280526901">
    <w:abstractNumId w:val="8"/>
  </w:num>
  <w:num w:numId="15" w16cid:durableId="2063946408">
    <w:abstractNumId w:val="13"/>
  </w:num>
  <w:num w:numId="16" w16cid:durableId="1277834985">
    <w:abstractNumId w:val="3"/>
  </w:num>
  <w:num w:numId="17" w16cid:durableId="18561162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90790627">
    <w:abstractNumId w:val="1"/>
  </w:num>
  <w:num w:numId="19" w16cid:durableId="822896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CE"/>
    <w:rsid w:val="0000116B"/>
    <w:rsid w:val="00010E6B"/>
    <w:rsid w:val="00014D84"/>
    <w:rsid w:val="00017AF5"/>
    <w:rsid w:val="00021C41"/>
    <w:rsid w:val="00025BDC"/>
    <w:rsid w:val="0003432E"/>
    <w:rsid w:val="00044245"/>
    <w:rsid w:val="00045974"/>
    <w:rsid w:val="0004607C"/>
    <w:rsid w:val="000470CE"/>
    <w:rsid w:val="00053B8C"/>
    <w:rsid w:val="00054BFE"/>
    <w:rsid w:val="0006509E"/>
    <w:rsid w:val="00066601"/>
    <w:rsid w:val="000922FE"/>
    <w:rsid w:val="00095C16"/>
    <w:rsid w:val="000A0F21"/>
    <w:rsid w:val="000A30FC"/>
    <w:rsid w:val="000A6612"/>
    <w:rsid w:val="000B6C2F"/>
    <w:rsid w:val="000D2DAB"/>
    <w:rsid w:val="000D32C9"/>
    <w:rsid w:val="000D57F0"/>
    <w:rsid w:val="000D6DA5"/>
    <w:rsid w:val="000E41F6"/>
    <w:rsid w:val="000E4480"/>
    <w:rsid w:val="000F1F97"/>
    <w:rsid w:val="001028FF"/>
    <w:rsid w:val="001111C4"/>
    <w:rsid w:val="00111D71"/>
    <w:rsid w:val="0012075C"/>
    <w:rsid w:val="001235E9"/>
    <w:rsid w:val="001341E7"/>
    <w:rsid w:val="00137F18"/>
    <w:rsid w:val="001443C4"/>
    <w:rsid w:val="00162788"/>
    <w:rsid w:val="00163384"/>
    <w:rsid w:val="001641AD"/>
    <w:rsid w:val="00166B0C"/>
    <w:rsid w:val="00171F2D"/>
    <w:rsid w:val="00171F59"/>
    <w:rsid w:val="00181BCE"/>
    <w:rsid w:val="00185879"/>
    <w:rsid w:val="00191BDC"/>
    <w:rsid w:val="001965B6"/>
    <w:rsid w:val="001A0864"/>
    <w:rsid w:val="001A2C5B"/>
    <w:rsid w:val="001A338E"/>
    <w:rsid w:val="001A4997"/>
    <w:rsid w:val="001B0D01"/>
    <w:rsid w:val="001B3A6D"/>
    <w:rsid w:val="001B518B"/>
    <w:rsid w:val="001C5041"/>
    <w:rsid w:val="001D1CCE"/>
    <w:rsid w:val="001D2382"/>
    <w:rsid w:val="001E3538"/>
    <w:rsid w:val="001F4104"/>
    <w:rsid w:val="00205C9E"/>
    <w:rsid w:val="0020691D"/>
    <w:rsid w:val="00214C99"/>
    <w:rsid w:val="00230070"/>
    <w:rsid w:val="0023369E"/>
    <w:rsid w:val="002354E6"/>
    <w:rsid w:val="00237D0D"/>
    <w:rsid w:val="00245402"/>
    <w:rsid w:val="00252FCF"/>
    <w:rsid w:val="00263F8E"/>
    <w:rsid w:val="00265BA2"/>
    <w:rsid w:val="002713D1"/>
    <w:rsid w:val="00273DE5"/>
    <w:rsid w:val="00296E44"/>
    <w:rsid w:val="002A71E1"/>
    <w:rsid w:val="002A7BFE"/>
    <w:rsid w:val="002B0FB9"/>
    <w:rsid w:val="002B19A4"/>
    <w:rsid w:val="002B36C0"/>
    <w:rsid w:val="002B6169"/>
    <w:rsid w:val="002B7C43"/>
    <w:rsid w:val="002D36CA"/>
    <w:rsid w:val="002D56E3"/>
    <w:rsid w:val="002D74CE"/>
    <w:rsid w:val="002D78CC"/>
    <w:rsid w:val="002E4D15"/>
    <w:rsid w:val="002E765E"/>
    <w:rsid w:val="002F59C3"/>
    <w:rsid w:val="002F5BC8"/>
    <w:rsid w:val="00306C63"/>
    <w:rsid w:val="003101B3"/>
    <w:rsid w:val="00314E34"/>
    <w:rsid w:val="00332685"/>
    <w:rsid w:val="00343A69"/>
    <w:rsid w:val="003551EE"/>
    <w:rsid w:val="00367F86"/>
    <w:rsid w:val="003718C7"/>
    <w:rsid w:val="00375931"/>
    <w:rsid w:val="003761E1"/>
    <w:rsid w:val="003815EE"/>
    <w:rsid w:val="00381940"/>
    <w:rsid w:val="0039404B"/>
    <w:rsid w:val="003965AE"/>
    <w:rsid w:val="003B2B95"/>
    <w:rsid w:val="003B725A"/>
    <w:rsid w:val="003D0CA1"/>
    <w:rsid w:val="003D6879"/>
    <w:rsid w:val="003F727B"/>
    <w:rsid w:val="0040486F"/>
    <w:rsid w:val="00407BD6"/>
    <w:rsid w:val="00412AB6"/>
    <w:rsid w:val="00417EE3"/>
    <w:rsid w:val="00425061"/>
    <w:rsid w:val="00426BFF"/>
    <w:rsid w:val="00432EB2"/>
    <w:rsid w:val="00435AB7"/>
    <w:rsid w:val="004450D2"/>
    <w:rsid w:val="00446693"/>
    <w:rsid w:val="0044700B"/>
    <w:rsid w:val="00454C98"/>
    <w:rsid w:val="0045646A"/>
    <w:rsid w:val="00465A11"/>
    <w:rsid w:val="004707FF"/>
    <w:rsid w:val="00473602"/>
    <w:rsid w:val="0048016B"/>
    <w:rsid w:val="0048203A"/>
    <w:rsid w:val="00483315"/>
    <w:rsid w:val="00494523"/>
    <w:rsid w:val="00496895"/>
    <w:rsid w:val="004B77CD"/>
    <w:rsid w:val="004C1CCD"/>
    <w:rsid w:val="004C2A74"/>
    <w:rsid w:val="004C77D8"/>
    <w:rsid w:val="004D1790"/>
    <w:rsid w:val="004D2137"/>
    <w:rsid w:val="004D3ADD"/>
    <w:rsid w:val="004D6CA8"/>
    <w:rsid w:val="004D7476"/>
    <w:rsid w:val="0051037F"/>
    <w:rsid w:val="005124A8"/>
    <w:rsid w:val="0052379F"/>
    <w:rsid w:val="0053075F"/>
    <w:rsid w:val="005402A4"/>
    <w:rsid w:val="00546E6E"/>
    <w:rsid w:val="00547626"/>
    <w:rsid w:val="005521DA"/>
    <w:rsid w:val="00554EB2"/>
    <w:rsid w:val="00570517"/>
    <w:rsid w:val="0057457F"/>
    <w:rsid w:val="00577088"/>
    <w:rsid w:val="00577482"/>
    <w:rsid w:val="005820A2"/>
    <w:rsid w:val="00583E33"/>
    <w:rsid w:val="00593D2D"/>
    <w:rsid w:val="005A1A29"/>
    <w:rsid w:val="005B75E4"/>
    <w:rsid w:val="005B781D"/>
    <w:rsid w:val="005C082E"/>
    <w:rsid w:val="005C297F"/>
    <w:rsid w:val="005D0371"/>
    <w:rsid w:val="005D0751"/>
    <w:rsid w:val="005E2241"/>
    <w:rsid w:val="005E51F1"/>
    <w:rsid w:val="005F109A"/>
    <w:rsid w:val="005F2A27"/>
    <w:rsid w:val="005F31F2"/>
    <w:rsid w:val="006016E3"/>
    <w:rsid w:val="0060354D"/>
    <w:rsid w:val="00603BCC"/>
    <w:rsid w:val="00606FA5"/>
    <w:rsid w:val="00611C50"/>
    <w:rsid w:val="006168A8"/>
    <w:rsid w:val="006359E8"/>
    <w:rsid w:val="00637B08"/>
    <w:rsid w:val="006460B3"/>
    <w:rsid w:val="006473D6"/>
    <w:rsid w:val="00671EEE"/>
    <w:rsid w:val="006750CB"/>
    <w:rsid w:val="006833D9"/>
    <w:rsid w:val="0068472F"/>
    <w:rsid w:val="006A06BA"/>
    <w:rsid w:val="006A1139"/>
    <w:rsid w:val="006B3E90"/>
    <w:rsid w:val="006C0D9A"/>
    <w:rsid w:val="006C391F"/>
    <w:rsid w:val="006C7E67"/>
    <w:rsid w:val="006D4818"/>
    <w:rsid w:val="006E0C9F"/>
    <w:rsid w:val="006E435B"/>
    <w:rsid w:val="00700727"/>
    <w:rsid w:val="00704212"/>
    <w:rsid w:val="007057D6"/>
    <w:rsid w:val="007074B6"/>
    <w:rsid w:val="007108B4"/>
    <w:rsid w:val="00720309"/>
    <w:rsid w:val="0074253E"/>
    <w:rsid w:val="0074436F"/>
    <w:rsid w:val="00744870"/>
    <w:rsid w:val="00746843"/>
    <w:rsid w:val="007503ED"/>
    <w:rsid w:val="00750E28"/>
    <w:rsid w:val="00753473"/>
    <w:rsid w:val="007628A0"/>
    <w:rsid w:val="00763212"/>
    <w:rsid w:val="00763436"/>
    <w:rsid w:val="00772A8F"/>
    <w:rsid w:val="0077406D"/>
    <w:rsid w:val="00777FC0"/>
    <w:rsid w:val="00780FC7"/>
    <w:rsid w:val="00782778"/>
    <w:rsid w:val="00784E77"/>
    <w:rsid w:val="00785BF1"/>
    <w:rsid w:val="0079023E"/>
    <w:rsid w:val="00790573"/>
    <w:rsid w:val="007A0687"/>
    <w:rsid w:val="007A1313"/>
    <w:rsid w:val="007A53C6"/>
    <w:rsid w:val="007A5699"/>
    <w:rsid w:val="007C0FD0"/>
    <w:rsid w:val="007C6DD1"/>
    <w:rsid w:val="007D5762"/>
    <w:rsid w:val="007E2326"/>
    <w:rsid w:val="007E5900"/>
    <w:rsid w:val="007F06A7"/>
    <w:rsid w:val="007F42F6"/>
    <w:rsid w:val="007F5695"/>
    <w:rsid w:val="007F5BE6"/>
    <w:rsid w:val="00802415"/>
    <w:rsid w:val="00802A21"/>
    <w:rsid w:val="00803F28"/>
    <w:rsid w:val="00807DE4"/>
    <w:rsid w:val="008122D5"/>
    <w:rsid w:val="008212DD"/>
    <w:rsid w:val="00826C26"/>
    <w:rsid w:val="008306C8"/>
    <w:rsid w:val="00832F7E"/>
    <w:rsid w:val="00833A67"/>
    <w:rsid w:val="008358B6"/>
    <w:rsid w:val="00841460"/>
    <w:rsid w:val="00843151"/>
    <w:rsid w:val="008432EF"/>
    <w:rsid w:val="00852AF1"/>
    <w:rsid w:val="00863E35"/>
    <w:rsid w:val="00866FC4"/>
    <w:rsid w:val="00867101"/>
    <w:rsid w:val="00883120"/>
    <w:rsid w:val="008960FE"/>
    <w:rsid w:val="008A5F4B"/>
    <w:rsid w:val="008A7DD4"/>
    <w:rsid w:val="008B0760"/>
    <w:rsid w:val="008B0A41"/>
    <w:rsid w:val="008B3995"/>
    <w:rsid w:val="008B3E66"/>
    <w:rsid w:val="008C746F"/>
    <w:rsid w:val="008C7627"/>
    <w:rsid w:val="008D6BFE"/>
    <w:rsid w:val="008D7586"/>
    <w:rsid w:val="008E42CC"/>
    <w:rsid w:val="00912736"/>
    <w:rsid w:val="00916AE2"/>
    <w:rsid w:val="00925E4F"/>
    <w:rsid w:val="0093276B"/>
    <w:rsid w:val="009479A3"/>
    <w:rsid w:val="00947E7B"/>
    <w:rsid w:val="00955E05"/>
    <w:rsid w:val="009574EE"/>
    <w:rsid w:val="00962DF4"/>
    <w:rsid w:val="009638FA"/>
    <w:rsid w:val="00966102"/>
    <w:rsid w:val="00966B23"/>
    <w:rsid w:val="0097689D"/>
    <w:rsid w:val="009861A2"/>
    <w:rsid w:val="00987504"/>
    <w:rsid w:val="00992C0F"/>
    <w:rsid w:val="009931F7"/>
    <w:rsid w:val="00995450"/>
    <w:rsid w:val="009958AC"/>
    <w:rsid w:val="009A3CFE"/>
    <w:rsid w:val="009B2438"/>
    <w:rsid w:val="009B30E6"/>
    <w:rsid w:val="009B563E"/>
    <w:rsid w:val="009B6A4F"/>
    <w:rsid w:val="009C1879"/>
    <w:rsid w:val="009D2C78"/>
    <w:rsid w:val="009D51AA"/>
    <w:rsid w:val="009D6C1F"/>
    <w:rsid w:val="009D6FEE"/>
    <w:rsid w:val="009D7C1C"/>
    <w:rsid w:val="009D7E29"/>
    <w:rsid w:val="009F0544"/>
    <w:rsid w:val="009F2008"/>
    <w:rsid w:val="009F4751"/>
    <w:rsid w:val="009F6DFF"/>
    <w:rsid w:val="00A009E2"/>
    <w:rsid w:val="00A05BC6"/>
    <w:rsid w:val="00A11FA8"/>
    <w:rsid w:val="00A140A5"/>
    <w:rsid w:val="00A2134B"/>
    <w:rsid w:val="00A23A92"/>
    <w:rsid w:val="00A4515E"/>
    <w:rsid w:val="00A5099E"/>
    <w:rsid w:val="00A50FC9"/>
    <w:rsid w:val="00A53720"/>
    <w:rsid w:val="00A63EA1"/>
    <w:rsid w:val="00A75622"/>
    <w:rsid w:val="00A76C0B"/>
    <w:rsid w:val="00A80D52"/>
    <w:rsid w:val="00A82080"/>
    <w:rsid w:val="00A852FC"/>
    <w:rsid w:val="00A933B2"/>
    <w:rsid w:val="00AB5127"/>
    <w:rsid w:val="00AC12D8"/>
    <w:rsid w:val="00AD2CF7"/>
    <w:rsid w:val="00AE2CBF"/>
    <w:rsid w:val="00AE62A4"/>
    <w:rsid w:val="00AF3E45"/>
    <w:rsid w:val="00B07A65"/>
    <w:rsid w:val="00B31FA9"/>
    <w:rsid w:val="00B35244"/>
    <w:rsid w:val="00B5012C"/>
    <w:rsid w:val="00B5311A"/>
    <w:rsid w:val="00B60BF4"/>
    <w:rsid w:val="00B70D33"/>
    <w:rsid w:val="00B7357F"/>
    <w:rsid w:val="00B77825"/>
    <w:rsid w:val="00B84E06"/>
    <w:rsid w:val="00BB0F8D"/>
    <w:rsid w:val="00BB4269"/>
    <w:rsid w:val="00BC0437"/>
    <w:rsid w:val="00BC2FFC"/>
    <w:rsid w:val="00BC5874"/>
    <w:rsid w:val="00BD0FA6"/>
    <w:rsid w:val="00BD1A76"/>
    <w:rsid w:val="00BD76FB"/>
    <w:rsid w:val="00BE48E9"/>
    <w:rsid w:val="00BF7CC9"/>
    <w:rsid w:val="00C10241"/>
    <w:rsid w:val="00C12D0F"/>
    <w:rsid w:val="00C14F59"/>
    <w:rsid w:val="00C173EB"/>
    <w:rsid w:val="00C23A8F"/>
    <w:rsid w:val="00C31087"/>
    <w:rsid w:val="00C37FFA"/>
    <w:rsid w:val="00C43724"/>
    <w:rsid w:val="00C47E07"/>
    <w:rsid w:val="00C56B36"/>
    <w:rsid w:val="00C82793"/>
    <w:rsid w:val="00C85025"/>
    <w:rsid w:val="00C85719"/>
    <w:rsid w:val="00C868FC"/>
    <w:rsid w:val="00C91B23"/>
    <w:rsid w:val="00C96017"/>
    <w:rsid w:val="00C9624C"/>
    <w:rsid w:val="00CB3ED3"/>
    <w:rsid w:val="00CB6C9A"/>
    <w:rsid w:val="00CC1AB6"/>
    <w:rsid w:val="00CC22B5"/>
    <w:rsid w:val="00CC3A99"/>
    <w:rsid w:val="00CF2784"/>
    <w:rsid w:val="00CF3376"/>
    <w:rsid w:val="00CF3546"/>
    <w:rsid w:val="00D0465A"/>
    <w:rsid w:val="00D04E27"/>
    <w:rsid w:val="00D0524E"/>
    <w:rsid w:val="00D13B4F"/>
    <w:rsid w:val="00D15526"/>
    <w:rsid w:val="00D26217"/>
    <w:rsid w:val="00D3167D"/>
    <w:rsid w:val="00D31B5A"/>
    <w:rsid w:val="00D33338"/>
    <w:rsid w:val="00D43D6D"/>
    <w:rsid w:val="00D47E21"/>
    <w:rsid w:val="00D50B51"/>
    <w:rsid w:val="00D52145"/>
    <w:rsid w:val="00D53371"/>
    <w:rsid w:val="00D66047"/>
    <w:rsid w:val="00D669C2"/>
    <w:rsid w:val="00D67953"/>
    <w:rsid w:val="00D73D57"/>
    <w:rsid w:val="00D77F02"/>
    <w:rsid w:val="00D83981"/>
    <w:rsid w:val="00D93E04"/>
    <w:rsid w:val="00D94427"/>
    <w:rsid w:val="00DA4F75"/>
    <w:rsid w:val="00DB564F"/>
    <w:rsid w:val="00DC55C9"/>
    <w:rsid w:val="00DC7891"/>
    <w:rsid w:val="00DE5703"/>
    <w:rsid w:val="00DE7473"/>
    <w:rsid w:val="00DF1620"/>
    <w:rsid w:val="00E0258F"/>
    <w:rsid w:val="00E060E6"/>
    <w:rsid w:val="00E126DB"/>
    <w:rsid w:val="00E15392"/>
    <w:rsid w:val="00E15E2A"/>
    <w:rsid w:val="00E21BA0"/>
    <w:rsid w:val="00E65546"/>
    <w:rsid w:val="00E77836"/>
    <w:rsid w:val="00E872B3"/>
    <w:rsid w:val="00E97861"/>
    <w:rsid w:val="00EB5382"/>
    <w:rsid w:val="00EB5623"/>
    <w:rsid w:val="00EB67CF"/>
    <w:rsid w:val="00EC16E5"/>
    <w:rsid w:val="00EE6DED"/>
    <w:rsid w:val="00EF21D4"/>
    <w:rsid w:val="00EF2EF5"/>
    <w:rsid w:val="00F06BD0"/>
    <w:rsid w:val="00F07F42"/>
    <w:rsid w:val="00F12C7A"/>
    <w:rsid w:val="00F16565"/>
    <w:rsid w:val="00F40BC6"/>
    <w:rsid w:val="00F414BB"/>
    <w:rsid w:val="00F53F51"/>
    <w:rsid w:val="00F563B8"/>
    <w:rsid w:val="00F80F57"/>
    <w:rsid w:val="00F85AD9"/>
    <w:rsid w:val="00F93561"/>
    <w:rsid w:val="00FA086A"/>
    <w:rsid w:val="00FA25D0"/>
    <w:rsid w:val="00FA73F4"/>
    <w:rsid w:val="00FB45B3"/>
    <w:rsid w:val="00FC6AAE"/>
    <w:rsid w:val="00FC73CB"/>
    <w:rsid w:val="00FD5BC1"/>
    <w:rsid w:val="00FD757B"/>
    <w:rsid w:val="00FE21E8"/>
    <w:rsid w:val="00FE34C8"/>
    <w:rsid w:val="00FE7895"/>
    <w:rsid w:val="00FF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C106B"/>
  <w15:chartTrackingRefBased/>
  <w15:docId w15:val="{033F3B28-6DE6-44A5-A205-4696658E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D1C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1D1CCE"/>
    <w:pPr>
      <w:tabs>
        <w:tab w:val="right" w:pos="8392"/>
      </w:tabs>
    </w:pPr>
    <w:rPr>
      <w:sz w:val="24"/>
    </w:rPr>
  </w:style>
  <w:style w:type="paragraph" w:styleId="Pidipagina">
    <w:name w:val="footer"/>
    <w:basedOn w:val="Normale"/>
    <w:link w:val="PidipaginaCarattere"/>
    <w:uiPriority w:val="99"/>
    <w:rsid w:val="001D1CC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D1CCE"/>
  </w:style>
  <w:style w:type="paragraph" w:styleId="Testodelblocco">
    <w:name w:val="Block Text"/>
    <w:basedOn w:val="Normale"/>
    <w:rsid w:val="001D1CCE"/>
    <w:pPr>
      <w:ind w:left="567" w:right="263"/>
      <w:jc w:val="both"/>
    </w:pPr>
    <w:rPr>
      <w:rFonts w:ascii="Arial" w:hAnsi="Arial" w:cs="Arial"/>
    </w:rPr>
  </w:style>
  <w:style w:type="paragraph" w:styleId="Testofumetto">
    <w:name w:val="Balloon Text"/>
    <w:basedOn w:val="Normale"/>
    <w:semiHidden/>
    <w:rsid w:val="00843151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2D78CC"/>
    <w:rPr>
      <w:color w:val="0000FF"/>
      <w:u w:val="single"/>
    </w:rPr>
  </w:style>
  <w:style w:type="paragraph" w:styleId="NormaleWeb">
    <w:name w:val="Normal (Web)"/>
    <w:basedOn w:val="Normale"/>
    <w:rsid w:val="002D78CC"/>
    <w:pPr>
      <w:spacing w:before="100" w:beforeAutospacing="1" w:after="100" w:afterAutospacing="1"/>
    </w:pPr>
    <w:rPr>
      <w:sz w:val="24"/>
      <w:szCs w:val="24"/>
    </w:rPr>
  </w:style>
  <w:style w:type="paragraph" w:styleId="Titolo">
    <w:name w:val="Title"/>
    <w:basedOn w:val="Normale"/>
    <w:qFormat/>
    <w:rsid w:val="00744870"/>
    <w:pPr>
      <w:jc w:val="center"/>
    </w:pPr>
    <w:rPr>
      <w:b/>
      <w:bCs/>
      <w:sz w:val="28"/>
      <w:szCs w:val="24"/>
    </w:rPr>
  </w:style>
  <w:style w:type="paragraph" w:styleId="Intestazione">
    <w:name w:val="header"/>
    <w:basedOn w:val="Normale"/>
    <w:rsid w:val="007C0FD0"/>
    <w:pPr>
      <w:tabs>
        <w:tab w:val="center" w:pos="4819"/>
        <w:tab w:val="right" w:pos="9638"/>
      </w:tabs>
    </w:pPr>
  </w:style>
  <w:style w:type="paragraph" w:customStyle="1" w:styleId="ElenchiNumerati">
    <w:name w:val="Elenchi Numerati"/>
    <w:basedOn w:val="Normale"/>
    <w:rsid w:val="009B6A4F"/>
    <w:pPr>
      <w:numPr>
        <w:numId w:val="10"/>
      </w:numPr>
      <w:overflowPunct w:val="0"/>
      <w:adjustRightInd w:val="0"/>
      <w:spacing w:line="336" w:lineRule="auto"/>
      <w:jc w:val="both"/>
    </w:pPr>
    <w:rPr>
      <w:sz w:val="24"/>
    </w:rPr>
  </w:style>
  <w:style w:type="paragraph" w:styleId="Testonotadichiusura">
    <w:name w:val="endnote text"/>
    <w:basedOn w:val="Normale"/>
    <w:link w:val="TestonotadichiusuraCarattere"/>
    <w:semiHidden/>
    <w:rsid w:val="00A50FC9"/>
    <w:pPr>
      <w:widowControl w:val="0"/>
    </w:pPr>
    <w:rPr>
      <w:rFonts w:ascii="Courier New" w:hAnsi="Courier New"/>
      <w:sz w:val="24"/>
    </w:rPr>
  </w:style>
  <w:style w:type="character" w:customStyle="1" w:styleId="TestonotadichiusuraCarattere">
    <w:name w:val="Testo nota di chiusura Carattere"/>
    <w:link w:val="Testonotadichiusura"/>
    <w:semiHidden/>
    <w:rsid w:val="00A50FC9"/>
    <w:rPr>
      <w:rFonts w:ascii="Courier New" w:hAnsi="Courier New"/>
      <w:sz w:val="24"/>
      <w:lang w:val="it-IT" w:eastAsia="it-IT" w:bidi="ar-SA"/>
    </w:rPr>
  </w:style>
  <w:style w:type="paragraph" w:styleId="Testonotaapidipagina">
    <w:name w:val="footnote text"/>
    <w:basedOn w:val="Normale"/>
    <w:semiHidden/>
    <w:rsid w:val="00A50FC9"/>
  </w:style>
  <w:style w:type="character" w:styleId="Rimandonotaapidipagina">
    <w:name w:val="footnote reference"/>
    <w:semiHidden/>
    <w:rsid w:val="00A50FC9"/>
    <w:rPr>
      <w:vertAlign w:val="superscript"/>
    </w:rPr>
  </w:style>
  <w:style w:type="paragraph" w:styleId="Testonormale">
    <w:name w:val="Plain Text"/>
    <w:basedOn w:val="Normale"/>
    <w:rsid w:val="00D50B51"/>
    <w:rPr>
      <w:rFonts w:ascii="Courier New" w:hAnsi="Courier New" w:cs="Courier New"/>
    </w:rPr>
  </w:style>
  <w:style w:type="character" w:styleId="Enfasigrassetto">
    <w:name w:val="Strong"/>
    <w:qFormat/>
    <w:rsid w:val="00D50B51"/>
    <w:rPr>
      <w:b/>
      <w:bCs/>
    </w:rPr>
  </w:style>
  <w:style w:type="character" w:styleId="Enfasicorsivo">
    <w:name w:val="Emphasis"/>
    <w:qFormat/>
    <w:rsid w:val="00D50B51"/>
    <w:rPr>
      <w:i/>
      <w:iCs/>
    </w:rPr>
  </w:style>
  <w:style w:type="character" w:customStyle="1" w:styleId="PidipaginaCarattere">
    <w:name w:val="Piè di pagina Carattere"/>
    <w:link w:val="Pidipagina"/>
    <w:uiPriority w:val="99"/>
    <w:rsid w:val="00AE62A4"/>
  </w:style>
  <w:style w:type="paragraph" w:styleId="Paragrafoelenco">
    <w:name w:val="List Paragraph"/>
    <w:basedOn w:val="Normale"/>
    <w:uiPriority w:val="34"/>
    <w:qFormat/>
    <w:rsid w:val="00185879"/>
    <w:pPr>
      <w:ind w:left="708"/>
    </w:pPr>
  </w:style>
  <w:style w:type="character" w:styleId="Menzionenonrisolta">
    <w:name w:val="Unresolved Mention"/>
    <w:basedOn w:val="Carpredefinitoparagrafo"/>
    <w:uiPriority w:val="99"/>
    <w:semiHidden/>
    <w:unhideWhenUsed/>
    <w:rsid w:val="00603BC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603B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2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9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6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hyperlink" Target="https://www.enti33.it/(S(frgjjlyq13yljayftqln4niu))/CIRA/DocDownload/DocDownloadPartial/2546946?NomeCampo=IDDOCUMENTO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yperlink" Target="https://www.enti33.it/CIRA/SchedeGeneriche/Detail/43025/1/494/SchedeGenerich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hyperlink" Target="https://www.cira.it/it/area-fornitor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F6335-C9C0-4117-91F8-47531384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UNICA</vt:lpstr>
    </vt:vector>
  </TitlesOfParts>
  <Company>CIRA scpa</Company>
  <LinksUpToDate>false</LinksUpToDate>
  <CharactersWithSpaces>4758</CharactersWithSpaces>
  <SharedDoc>false</SharedDoc>
  <HLinks>
    <vt:vector size="6" baseType="variant">
      <vt:variant>
        <vt:i4>7143522</vt:i4>
      </vt:variant>
      <vt:variant>
        <vt:i4>30</vt:i4>
      </vt:variant>
      <vt:variant>
        <vt:i4>0</vt:i4>
      </vt:variant>
      <vt:variant>
        <vt:i4>5</vt:i4>
      </vt:variant>
      <vt:variant>
        <vt:lpwstr>https://www.trasparenza33.it/pa33-web/allegati/8691/0?callback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UNICA</dc:title>
  <dc:subject/>
  <dc:creator>fean525</dc:creator>
  <cp:keywords/>
  <cp:lastModifiedBy>Alessandra De Nicola</cp:lastModifiedBy>
  <cp:revision>2</cp:revision>
  <cp:lastPrinted>2018-07-17T14:18:00Z</cp:lastPrinted>
  <dcterms:created xsi:type="dcterms:W3CDTF">2026-10-19T07:15:00Z</dcterms:created>
  <dcterms:modified xsi:type="dcterms:W3CDTF">2026-10-19T07:15:00Z</dcterms:modified>
</cp:coreProperties>
</file>